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EC6E" w14:textId="70061906" w:rsidR="004A3E53" w:rsidRPr="004A3E53" w:rsidRDefault="004A3E53" w:rsidP="004A3E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3E53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НПА</w:t>
      </w:r>
    </w:p>
    <w:p w14:paraId="3D8226F1" w14:textId="1D5CFF3E" w:rsidR="004A3E53" w:rsidRPr="004A3E53" w:rsidRDefault="004A3E53" w:rsidP="004A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A3E5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" w:history="1">
        <w:r w:rsidRPr="004A3E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A3E5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, 2003,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>202);</w:t>
      </w:r>
    </w:p>
    <w:p w14:paraId="451CCAEF" w14:textId="4ED0A238" w:rsidR="004A3E53" w:rsidRPr="004A3E53" w:rsidRDefault="004A3E53" w:rsidP="004A3E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A3E5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Pr="004A3E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A3E53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, 2006,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>165);</w:t>
      </w:r>
    </w:p>
    <w:p w14:paraId="7CA2156D" w14:textId="4EFACD82" w:rsidR="004A3E53" w:rsidRPr="004A3E53" w:rsidRDefault="004A3E53" w:rsidP="004A3E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A3E5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A3E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 xml:space="preserve">697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>38);</w:t>
      </w:r>
    </w:p>
    <w:p w14:paraId="711CF84C" w14:textId="5192CD72" w:rsidR="004A3E53" w:rsidRPr="004A3E53" w:rsidRDefault="004A3E53" w:rsidP="004A3E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A3E5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A3E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 xml:space="preserve">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>29);</w:t>
      </w:r>
    </w:p>
    <w:p w14:paraId="7F6E65A1" w14:textId="233F5A59" w:rsidR="004A3E53" w:rsidRPr="004A3E53" w:rsidRDefault="004A3E53" w:rsidP="004A3E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hyperlink r:id="rId8" w:history="1">
        <w:r w:rsidRPr="004A3E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A3E53">
        <w:rPr>
          <w:rFonts w:ascii="Times New Roman" w:hAnsi="Times New Roman" w:cs="Times New Roman"/>
          <w:sz w:val="28"/>
          <w:szCs w:val="28"/>
        </w:rPr>
        <w:t xml:space="preserve"> Новосибирской области от 06.10.2010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 xml:space="preserve">533-ОЗ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О социальной поддержке многодетных семей на территории Новосибирской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Ведомости Новосибирского областного Совета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3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5</w:t>
      </w:r>
      <w:r w:rsidRPr="004A3E53">
        <w:rPr>
          <w:rFonts w:ascii="Times New Roman" w:hAnsi="Times New Roman" w:cs="Times New Roman"/>
          <w:sz w:val="28"/>
          <w:szCs w:val="28"/>
        </w:rPr>
        <w:t>1);</w:t>
      </w:r>
    </w:p>
    <w:p w14:paraId="493DD297" w14:textId="24801C90" w:rsidR="004A3E53" w:rsidRPr="004A3E53" w:rsidRDefault="004A3E53" w:rsidP="004A3E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A3E5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A3E53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31.01.2005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О едином социальном проездном билете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Советская Сибирь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, 2005,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>21);</w:t>
      </w:r>
    </w:p>
    <w:p w14:paraId="63C4C37E" w14:textId="7E60C4CB" w:rsidR="004A3E53" w:rsidRPr="004A3E53" w:rsidRDefault="004A3E53" w:rsidP="004A3E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A3E5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A3E53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29.10.2007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 xml:space="preserve">422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микропроцессорной пластиковой карте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Социальная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Советская Сибирь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, 2007,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>216);</w:t>
      </w:r>
    </w:p>
    <w:p w14:paraId="0E8CB469" w14:textId="400F55D4" w:rsidR="004A3E53" w:rsidRPr="004A3E53" w:rsidRDefault="004A3E53" w:rsidP="004A3E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A3E5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A3E53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03.09.2010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 xml:space="preserve">271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Новосибирской области от 31.01.2005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Советская Сибирь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>183);</w:t>
      </w:r>
    </w:p>
    <w:p w14:paraId="46F1C862" w14:textId="5574C7C7" w:rsidR="004A3E53" w:rsidRPr="004A3E53" w:rsidRDefault="004A3E53" w:rsidP="004A3E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4A3E53">
          <w:rPr>
            <w:rFonts w:ascii="Times New Roman" w:hAnsi="Times New Roman" w:cs="Times New Roman"/>
            <w:sz w:val="28"/>
            <w:szCs w:val="28"/>
          </w:rPr>
          <w:t>аспоряжение</w:t>
        </w:r>
      </w:hyperlink>
      <w:r w:rsidRPr="004A3E53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30.09.2011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 xml:space="preserve">458-рп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Об утверждении Порядка направления запроса и подготовки ответа на запрос документов и информации, необходимых для предоставления государственных и муниципальных услуг, получаемых в рамках информационного взаимодействия исполнительными органами государственной власти Новосибирской области, органами местного самоуправления, территориальными государственными внебюджетными фондами и подведомственными этим органам организациями, участвующими в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>;</w:t>
      </w:r>
    </w:p>
    <w:p w14:paraId="44A11FD5" w14:textId="059FCF24" w:rsidR="004A3E53" w:rsidRPr="004A3E53" w:rsidRDefault="004A3E53" w:rsidP="004A3E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4A3E53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4A3E53">
        <w:rPr>
          <w:rFonts w:ascii="Times New Roman" w:hAnsi="Times New Roman" w:cs="Times New Roman"/>
          <w:sz w:val="28"/>
          <w:szCs w:val="28"/>
        </w:rPr>
        <w:t xml:space="preserve"> городского Совета Новосибирска от 22.02.2006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 xml:space="preserve">207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О территориальных органах мэрии города Новосибирска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Вечерний Новосибирск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, 2006,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>44);</w:t>
      </w:r>
    </w:p>
    <w:p w14:paraId="744F0C1D" w14:textId="68012927" w:rsidR="004A3E53" w:rsidRPr="004A3E53" w:rsidRDefault="004A3E53" w:rsidP="004A3E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11. 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A3E5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A3E53">
        <w:rPr>
          <w:rFonts w:ascii="Times New Roman" w:hAnsi="Times New Roman" w:cs="Times New Roman"/>
          <w:sz w:val="28"/>
          <w:szCs w:val="28"/>
        </w:rPr>
        <w:t xml:space="preserve"> мэра от 26.06.2006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 xml:space="preserve">716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О внедрении в городе Новосибирске автоматизированной системы учета и безналичной оплаты проезда в городском общественном пассажирском 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Вечерний Новосибирск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, 2006,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>122);</w:t>
      </w:r>
    </w:p>
    <w:p w14:paraId="1790974B" w14:textId="21AC39D0" w:rsidR="004A3E53" w:rsidRPr="004A3E53" w:rsidRDefault="004A3E53" w:rsidP="004A3E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П</w:t>
      </w:r>
      <w:r w:rsidRPr="004A3E53">
        <w:rPr>
          <w:rFonts w:ascii="Times New Roman" w:hAnsi="Times New Roman" w:cs="Times New Roman"/>
          <w:sz w:val="28"/>
          <w:szCs w:val="28"/>
        </w:rPr>
        <w:t xml:space="preserve">остановление мэрии города Новосибирска от 16.04.2012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 xml:space="preserve">3618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Об утверждении Типового положения об отделе социальной поддержки населения администрации района города Новосибирска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>;</w:t>
      </w:r>
    </w:p>
    <w:p w14:paraId="2108DB4F" w14:textId="420AE3F4" w:rsidR="004A3E53" w:rsidRPr="004A3E53" w:rsidRDefault="004A3E53" w:rsidP="004A3E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A3E5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A3E53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28.06.2012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 xml:space="preserve">6309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 xml:space="preserve">Об утверждении Порядка оформления и выдачи микропроцессорной пластиковой карты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Социальная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города Новосибирска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, 2012,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>45);</w:t>
      </w:r>
    </w:p>
    <w:p w14:paraId="039513CB" w14:textId="77777777" w:rsidR="00F465B6" w:rsidRDefault="004A3E53" w:rsidP="00F465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A3E5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A3E53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02.11.2012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 xml:space="preserve">11111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 при проезде на городском общественном пассажирском 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E53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города Новосибирска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E53">
        <w:rPr>
          <w:rFonts w:ascii="Times New Roman" w:hAnsi="Times New Roman" w:cs="Times New Roman"/>
          <w:sz w:val="28"/>
          <w:szCs w:val="28"/>
        </w:rPr>
        <w:t xml:space="preserve">, 2012,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3E53">
        <w:rPr>
          <w:rFonts w:ascii="Times New Roman" w:hAnsi="Times New Roman" w:cs="Times New Roman"/>
          <w:sz w:val="28"/>
          <w:szCs w:val="28"/>
        </w:rPr>
        <w:t>84, ч. 2);</w:t>
      </w:r>
    </w:p>
    <w:p w14:paraId="78D9F114" w14:textId="4F06E44C" w:rsidR="00433A6E" w:rsidRPr="004A3E53" w:rsidRDefault="00F465B6" w:rsidP="00F465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63564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063564">
        <w:rPr>
          <w:rFonts w:ascii="Times New Roman" w:hAnsi="Times New Roman" w:cs="Times New Roman"/>
          <w:sz w:val="28"/>
          <w:szCs w:val="28"/>
        </w:rPr>
        <w:t xml:space="preserve"> мэрии города Новосибирска </w:t>
      </w:r>
      <w:r w:rsidRPr="00193B13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.06.2018 № </w:t>
      </w:r>
      <w:r w:rsidRPr="00193B13">
        <w:rPr>
          <w:rFonts w:ascii="Times New Roman" w:hAnsi="Times New Roman" w:cs="Times New Roman"/>
          <w:sz w:val="28"/>
          <w:szCs w:val="28"/>
        </w:rPr>
        <w:t xml:space="preserve">2280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93B13">
        <w:rPr>
          <w:rFonts w:ascii="Times New Roman" w:hAnsi="Times New Roman" w:cs="Times New Roman"/>
          <w:sz w:val="28"/>
          <w:szCs w:val="28"/>
        </w:rPr>
        <w:t xml:space="preserve"> положении об особенностях подачи и рассмотрения жалоб на решения и действия (бездействие) мэрии города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3B13">
        <w:rPr>
          <w:rFonts w:ascii="Times New Roman" w:hAnsi="Times New Roman" w:cs="Times New Roman"/>
          <w:sz w:val="28"/>
          <w:szCs w:val="28"/>
        </w:rPr>
        <w:t>овосибирска, предоставляющей муниципальную (государственную) услугу,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433A6E" w:rsidRPr="004A3E53" w:rsidSect="00CB40B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53"/>
    <w:rsid w:val="00433A6E"/>
    <w:rsid w:val="004A3E53"/>
    <w:rsid w:val="00D3391E"/>
    <w:rsid w:val="00F4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F2ED"/>
  <w15:chartTrackingRefBased/>
  <w15:docId w15:val="{7B975D62-1F21-43E6-8631-46892116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61B425C45E4DB5D9B0804F3E8546FC34B4109CBE0C495F6C494ED814CA8D0E6BA1C61241D3706DE847621E95653592AD9DE653639FB859AA505F9bDR2N" TargetMode="External"/><Relationship Id="rId13" Type="http://schemas.openxmlformats.org/officeDocument/2006/relationships/hyperlink" Target="consultantplus://offline/ref=8EB61B425C45E4DB5D9B0804F3E8546FC34B4109CBE0C096F1C994ED814CA8D0E6BA1C61241D3706DE847327E75653592AD9DE653639FB859AA505F9bDR2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B61B425C45E4DB5D9B1609E5840A66CB411900CCEACBC2AB9592BADE1CAE85B4FA423865502407DD9A7521E2b5RCN" TargetMode="External"/><Relationship Id="rId12" Type="http://schemas.openxmlformats.org/officeDocument/2006/relationships/hyperlink" Target="consultantplus://offline/ref=8EB61B425C45E4DB5D9B0804F3E8546FC34B4109CFE5C496FECAC9E78915A4D2E1B54364230C3705D79A7722FE5F070Ab6RFN" TargetMode="External"/><Relationship Id="rId17" Type="http://schemas.openxmlformats.org/officeDocument/2006/relationships/hyperlink" Target="consultantplus://offline/ref=9B6D812BC3AD9B9F839868AE916840284728A6780056C921AED4B9DA6F36844C811CDD38E07F600B7E77C0134C77419C33N3E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B61B425C45E4DB5D9B0804F3E8546FC34B4109CBE3C590F0C594ED814CA8D0E6BA1C61241D3706DE847721E55653592AD9DE653639FB859AA505F9bDR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61B425C45E4DB5D9B1609E5840A66C9411E0CC9E2CBC2AB9592BADE1CAE85B4FA423865502407DD9A7521E2b5RCN" TargetMode="External"/><Relationship Id="rId11" Type="http://schemas.openxmlformats.org/officeDocument/2006/relationships/hyperlink" Target="consultantplus://offline/ref=8EB61B425C45E4DB5D9B0804F3E8546FC34B4109CBE3C892FEC794ED814CA8D0E6BA1C61361D6F0ADC8D6921E34305086Cb8RDN" TargetMode="External"/><Relationship Id="rId5" Type="http://schemas.openxmlformats.org/officeDocument/2006/relationships/hyperlink" Target="consultantplus://offline/ref=8EB61B425C45E4DB5D9B1609E5840A66C848190DCFEBCBC2AB9592BADE1CAE85B4FA423865502407DD9A7521E2b5RCN" TargetMode="External"/><Relationship Id="rId15" Type="http://schemas.openxmlformats.org/officeDocument/2006/relationships/hyperlink" Target="consultantplus://offline/ref=8EB61B425C45E4DB5D9B0804F3E8546FC34B4109CBE2C795F6C094ED814CA8D0E6BA1C61241D3706DE847727E55653592AD9DE653639FB859AA505F9bDR2N" TargetMode="External"/><Relationship Id="rId10" Type="http://schemas.openxmlformats.org/officeDocument/2006/relationships/hyperlink" Target="consultantplus://offline/ref=8EB61B425C45E4DB5D9B0804F3E8546FC34B4109CCE2C890F1CAC9E78915A4D2E1B5437623543B07D5D02665B5500501708CD0793D27F9b8R7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EB61B425C45E4DB5D9B1609E5840A66C9441D04C9E5CBC2AB9592BADE1CAE85A6FA1A3467593B00DA8F2370A4080A0A6792D3642125FB84b8R5N" TargetMode="External"/><Relationship Id="rId9" Type="http://schemas.openxmlformats.org/officeDocument/2006/relationships/hyperlink" Target="consultantplus://offline/ref=8EB61B425C45E4DB5D9B0804F3E8546FC34B4109CCE2C890F2CAC9E78915A4D2E1B543762354390C8AD53374ED5F0E166E8FCD653F25bFRAN" TargetMode="External"/><Relationship Id="rId14" Type="http://schemas.openxmlformats.org/officeDocument/2006/relationships/hyperlink" Target="consultantplus://offline/ref=8EB61B425C45E4DB5D9B0804F3E8546FC34B4109C8E3C19DF3CAC9E78915A4D2E1B54364230C3705D79A7722FE5F070Ab6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 Антон Сергеевич</dc:creator>
  <cp:keywords/>
  <dc:description/>
  <cp:lastModifiedBy>Мурзин Антон Сергеевич</cp:lastModifiedBy>
  <cp:revision>2</cp:revision>
  <dcterms:created xsi:type="dcterms:W3CDTF">2021-03-29T13:17:00Z</dcterms:created>
  <dcterms:modified xsi:type="dcterms:W3CDTF">2021-03-29T13:29:00Z</dcterms:modified>
</cp:coreProperties>
</file>