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3D" w:rsidRDefault="00A4363D">
      <w:pPr>
        <w:pStyle w:val="ConsPlusNormal"/>
        <w:ind w:firstLine="540"/>
        <w:jc w:val="both"/>
        <w:outlineLvl w:val="0"/>
      </w:pPr>
    </w:p>
    <w:p w:rsidR="00A4363D" w:rsidRDefault="00A4363D">
      <w:pPr>
        <w:pStyle w:val="ConsPlusTitle"/>
        <w:jc w:val="center"/>
      </w:pPr>
      <w:r>
        <w:t>МЭРИЯ ГОРОДА НОВОСИБИРСКА</w:t>
      </w:r>
    </w:p>
    <w:p w:rsidR="00A4363D" w:rsidRDefault="00A4363D">
      <w:pPr>
        <w:pStyle w:val="ConsPlusTitle"/>
        <w:jc w:val="center"/>
      </w:pPr>
    </w:p>
    <w:p w:rsidR="00A4363D" w:rsidRDefault="00A4363D">
      <w:pPr>
        <w:pStyle w:val="ConsPlusTitle"/>
        <w:jc w:val="center"/>
      </w:pPr>
      <w:r>
        <w:t>ПОСТАНОВЛЕНИЕ</w:t>
      </w:r>
    </w:p>
    <w:p w:rsidR="00A4363D" w:rsidRDefault="00A4363D">
      <w:pPr>
        <w:pStyle w:val="ConsPlusTitle"/>
        <w:jc w:val="center"/>
      </w:pPr>
      <w:r>
        <w:t>от 24 апреля 2017 г. N 1881</w:t>
      </w:r>
    </w:p>
    <w:p w:rsidR="00A4363D" w:rsidRDefault="00A4363D">
      <w:pPr>
        <w:pStyle w:val="ConsPlusTitle"/>
        <w:jc w:val="center"/>
      </w:pPr>
    </w:p>
    <w:p w:rsidR="00A4363D" w:rsidRDefault="00A4363D">
      <w:pPr>
        <w:pStyle w:val="ConsPlusTitle"/>
        <w:jc w:val="center"/>
      </w:pPr>
      <w:r>
        <w:t>О СОЗДАНИИ МУНИЦИПАЛЬНОЙ ИНФОРМАЦИОННОЙ СИСТЕМЫ</w:t>
      </w:r>
    </w:p>
    <w:p w:rsidR="00A4363D" w:rsidRDefault="00A4363D">
      <w:pPr>
        <w:pStyle w:val="ConsPlusTitle"/>
        <w:jc w:val="center"/>
      </w:pPr>
      <w:r>
        <w:t xml:space="preserve">"КАПИТАЛЬНЫЙ РЕМОНТ ОБЩЕГО ИМУЩЕСТВА В </w:t>
      </w:r>
      <w:proofErr w:type="gramStart"/>
      <w:r>
        <w:t>МНОГОКВАРТИРНЫХ</w:t>
      </w:r>
      <w:proofErr w:type="gramEnd"/>
    </w:p>
    <w:p w:rsidR="00A4363D" w:rsidRDefault="00A4363D">
      <w:pPr>
        <w:pStyle w:val="ConsPlusTitle"/>
        <w:jc w:val="center"/>
      </w:pPr>
      <w:proofErr w:type="gramStart"/>
      <w:r>
        <w:t>ДОМАХ</w:t>
      </w:r>
      <w:proofErr w:type="gramEnd"/>
      <w:r>
        <w:t>, РАСПОЛОЖЕННЫХ НА ТЕРРИТОРИИ ГОРОДА НОВОСИБИРСКА"</w:t>
      </w:r>
    </w:p>
    <w:p w:rsidR="00A4363D" w:rsidRDefault="00A4363D">
      <w:pPr>
        <w:pStyle w:val="ConsPlusNormal"/>
        <w:ind w:firstLine="540"/>
        <w:jc w:val="both"/>
      </w:pPr>
    </w:p>
    <w:p w:rsidR="00A4363D" w:rsidRDefault="00A4363D">
      <w:pPr>
        <w:pStyle w:val="ConsPlusNormal"/>
        <w:ind w:firstLine="540"/>
        <w:jc w:val="both"/>
      </w:pPr>
      <w:proofErr w:type="gramStart"/>
      <w:r>
        <w:t xml:space="preserve">В целях автоматизации процессов учета и контроля проведения капитального ремонта общего имущества в многоквартирных домах, расположенных на территории города Новосибирска, в соответствии с Федеральными законами от 06.10.2003 </w:t>
      </w:r>
      <w:hyperlink r:id="rId4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27.07.2006 </w:t>
      </w:r>
      <w:hyperlink r:id="rId5" w:history="1">
        <w:r>
          <w:rPr>
            <w:color w:val="0000FF"/>
          </w:rPr>
          <w:t>N 149-ФЗ</w:t>
        </w:r>
      </w:hyperlink>
      <w:r>
        <w:t xml:space="preserve"> "Об информации, информационных технологиях и о защите информации",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мэрии города Новосибирска от 15.09.2014 N 8263 "О Положении</w:t>
      </w:r>
      <w:proofErr w:type="gramEnd"/>
      <w:r>
        <w:t xml:space="preserve"> о муниципальных информационных системах", руководствуясь </w:t>
      </w:r>
      <w:hyperlink r:id="rId7" w:history="1">
        <w:r>
          <w:rPr>
            <w:color w:val="0000FF"/>
          </w:rPr>
          <w:t>Уставом</w:t>
        </w:r>
      </w:hyperlink>
      <w:r>
        <w:t xml:space="preserve"> города Новосибирска, постановляю:</w:t>
      </w:r>
    </w:p>
    <w:p w:rsidR="00A4363D" w:rsidRDefault="00A4363D">
      <w:pPr>
        <w:pStyle w:val="ConsPlusNormal"/>
        <w:spacing w:before="220"/>
        <w:ind w:firstLine="540"/>
        <w:jc w:val="both"/>
      </w:pPr>
      <w:r>
        <w:t>1. Создать муниципальную информационную систему "Капитальный ремонт общего имущества в многоквартирных домах, расположенных на территории города Новосибирска".</w:t>
      </w:r>
    </w:p>
    <w:p w:rsidR="00A4363D" w:rsidRDefault="00A4363D">
      <w:pPr>
        <w:pStyle w:val="ConsPlusNormal"/>
        <w:spacing w:before="220"/>
        <w:ind w:firstLine="540"/>
        <w:jc w:val="both"/>
      </w:pPr>
      <w:r>
        <w:t>2. Определить заказчиком муниципальной информационной системы "Капитальный ремонт общего имущества в многоквартирных домах, расположенных на территории города Новосибирска" мэрию города Новосибирска.</w:t>
      </w:r>
    </w:p>
    <w:p w:rsidR="00A4363D" w:rsidRDefault="00A4363D">
      <w:pPr>
        <w:pStyle w:val="ConsPlusNormal"/>
        <w:spacing w:before="220"/>
        <w:ind w:firstLine="540"/>
        <w:jc w:val="both"/>
      </w:pPr>
      <w:r>
        <w:t>3. Определить оператором муниципальной информационной системы "Капитальный ремонт общего имущества в многоквартирных домах, расположенных на территории города Новосибирска" департамент энергетики, жилищного и коммунального хозяйства города.</w:t>
      </w:r>
    </w:p>
    <w:p w:rsidR="00A4363D" w:rsidRDefault="00A4363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Департаменту финансов и налоговой политики мэрии города Новосибирска осуществлять финансирование расходов, связанных с разработкой, внедрением и техническим сопровождением муниципальной информационной системы "Капитальный ремонт общего имущества в многоквартирных домах, расположенных на территории города Новосибирска", за счет средств, предусмотренных в бюджете города Новосибирска на реализацию муниципальной </w:t>
      </w:r>
      <w:hyperlink r:id="rId8" w:history="1">
        <w:r>
          <w:rPr>
            <w:color w:val="0000FF"/>
          </w:rPr>
          <w:t>программы</w:t>
        </w:r>
      </w:hyperlink>
      <w:r>
        <w:t xml:space="preserve"> "Электронный Новосибирск" на 2017 - 2020 годы, утвержденной постановлением мэрии города Новосибирска от 15.11.2016 N 5188</w:t>
      </w:r>
      <w:proofErr w:type="gramEnd"/>
      <w:r>
        <w:t xml:space="preserve"> "О муниципальной программе "Электронный Новосибирск" на 2017 - 2020 годы".</w:t>
      </w:r>
    </w:p>
    <w:p w:rsidR="00A4363D" w:rsidRDefault="00A4363D">
      <w:pPr>
        <w:pStyle w:val="ConsPlusNormal"/>
        <w:spacing w:before="220"/>
        <w:ind w:firstLine="540"/>
        <w:jc w:val="both"/>
      </w:pPr>
      <w:r>
        <w:t xml:space="preserve">5. Департаменту связи и информатизации мэрии города Новосибирска </w:t>
      </w:r>
      <w:proofErr w:type="gramStart"/>
      <w:r>
        <w:t>разместить постановление</w:t>
      </w:r>
      <w:proofErr w:type="gramEnd"/>
      <w:r>
        <w:t xml:space="preserve"> на официальном сайте города Новосибирска в информационно-телекоммуникационной сети "Интернет".</w:t>
      </w:r>
    </w:p>
    <w:p w:rsidR="00A4363D" w:rsidRDefault="00A4363D">
      <w:pPr>
        <w:pStyle w:val="ConsPlusNormal"/>
        <w:spacing w:before="220"/>
        <w:ind w:firstLine="540"/>
        <w:jc w:val="both"/>
      </w:pPr>
      <w:r>
        <w:t xml:space="preserve">6. Департаменту </w:t>
      </w:r>
      <w:proofErr w:type="gramStart"/>
      <w:r>
        <w:t>информационной</w:t>
      </w:r>
      <w:proofErr w:type="gramEnd"/>
      <w:r>
        <w:t xml:space="preserve"> политики мэрии города Новосибирска обеспечить опубликование постановления.</w:t>
      </w:r>
    </w:p>
    <w:p w:rsidR="00A4363D" w:rsidRDefault="00A4363D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мэра города Новосибирска </w:t>
      </w:r>
      <w:proofErr w:type="spellStart"/>
      <w:r>
        <w:t>Скатова</w:t>
      </w:r>
      <w:proofErr w:type="spellEnd"/>
      <w:r>
        <w:t xml:space="preserve"> А.В.</w:t>
      </w:r>
    </w:p>
    <w:p w:rsidR="00A4363D" w:rsidRDefault="00A4363D">
      <w:pPr>
        <w:pStyle w:val="ConsPlusNormal"/>
        <w:ind w:firstLine="540"/>
        <w:jc w:val="both"/>
      </w:pPr>
    </w:p>
    <w:p w:rsidR="00A4363D" w:rsidRDefault="00A4363D">
      <w:pPr>
        <w:pStyle w:val="ConsPlusNormal"/>
        <w:jc w:val="right"/>
      </w:pPr>
      <w:r>
        <w:t>Мэр города Новосибирска</w:t>
      </w:r>
    </w:p>
    <w:p w:rsidR="00A4363D" w:rsidRDefault="00A4363D">
      <w:pPr>
        <w:pStyle w:val="ConsPlusNormal"/>
        <w:jc w:val="right"/>
      </w:pPr>
      <w:r>
        <w:t>А.Е.ЛОКОТЬ</w:t>
      </w:r>
    </w:p>
    <w:p w:rsidR="00A4363D" w:rsidRDefault="00A4363D">
      <w:pPr>
        <w:pStyle w:val="ConsPlusNormal"/>
        <w:ind w:firstLine="540"/>
        <w:jc w:val="both"/>
      </w:pPr>
    </w:p>
    <w:p w:rsidR="00A4363D" w:rsidRDefault="00A4363D">
      <w:pPr>
        <w:pStyle w:val="ConsPlusNormal"/>
        <w:ind w:firstLine="540"/>
        <w:jc w:val="both"/>
      </w:pPr>
    </w:p>
    <w:p w:rsidR="00A4363D" w:rsidRDefault="00A436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32D3" w:rsidRDefault="00C132D3"/>
    <w:sectPr w:rsidR="00C132D3" w:rsidSect="007B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63D"/>
    <w:rsid w:val="000A7415"/>
    <w:rsid w:val="001409FF"/>
    <w:rsid w:val="00190D9D"/>
    <w:rsid w:val="001E277A"/>
    <w:rsid w:val="001F3582"/>
    <w:rsid w:val="00235047"/>
    <w:rsid w:val="002E2B4A"/>
    <w:rsid w:val="0038478E"/>
    <w:rsid w:val="004B268F"/>
    <w:rsid w:val="004E1B9B"/>
    <w:rsid w:val="005153E1"/>
    <w:rsid w:val="005645CB"/>
    <w:rsid w:val="006125D8"/>
    <w:rsid w:val="006242F0"/>
    <w:rsid w:val="00657CA3"/>
    <w:rsid w:val="007B7DED"/>
    <w:rsid w:val="007C04A9"/>
    <w:rsid w:val="008E6240"/>
    <w:rsid w:val="00A4363D"/>
    <w:rsid w:val="00B14CB3"/>
    <w:rsid w:val="00B776B7"/>
    <w:rsid w:val="00C132D3"/>
    <w:rsid w:val="00CB21F8"/>
    <w:rsid w:val="00D717AE"/>
    <w:rsid w:val="00D77A82"/>
    <w:rsid w:val="00DD29BB"/>
    <w:rsid w:val="00E35C51"/>
    <w:rsid w:val="00E73791"/>
    <w:rsid w:val="00ED5C1C"/>
    <w:rsid w:val="00F36206"/>
    <w:rsid w:val="00FC6C29"/>
    <w:rsid w:val="00FF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6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36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36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DC2C55C4346EC5EF6A5AFF610FDCAECE206EFDF1FC87382C09E480D41D3E6C41309471C36B60FE153D3Eh958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DC2C55C4346EC5EF6A5AFF610FDCAECE206EFDF1F0843D2C09E480D41D3E6Ch45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DC2C55C4346EC5EF6A5AFF610FDCAECE206EFDF0F98D352A09E480D41D3E6Ch451K" TargetMode="External"/><Relationship Id="rId5" Type="http://schemas.openxmlformats.org/officeDocument/2006/relationships/hyperlink" Target="consultantplus://offline/ref=97DC2C55C4346EC5EF6A44F2776382A7C52B30F1FAFE8F6A7356BFDD83h154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7DC2C55C4346EC5EF6A44F2776382A7C52A34F8FDF98F6A7356BFDD83h154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Медникова Татьяна Александровна</dc:creator>
  <cp:lastModifiedBy>Медникова Татьяна Александровна</cp:lastModifiedBy>
  <cp:revision>1</cp:revision>
  <dcterms:created xsi:type="dcterms:W3CDTF">2018-06-06T10:57:00Z</dcterms:created>
  <dcterms:modified xsi:type="dcterms:W3CDTF">2018-06-06T10:57:00Z</dcterms:modified>
</cp:coreProperties>
</file>