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38" w:rsidRDefault="009C5C38" w:rsidP="009C5C38">
      <w:pPr>
        <w:pStyle w:val="ConsPlusNormal"/>
        <w:ind w:firstLine="540"/>
        <w:jc w:val="both"/>
      </w:pPr>
    </w:p>
    <w:p w:rsidR="009C5C38" w:rsidRDefault="009C5C38" w:rsidP="009C5C38">
      <w:pPr>
        <w:pStyle w:val="ConsPlusNonformat"/>
        <w:jc w:val="both"/>
      </w:pPr>
      <w:bookmarkStart w:id="0" w:name="P515"/>
      <w:bookmarkEnd w:id="0"/>
      <w:r>
        <w:t xml:space="preserve">                                ДЕКЛАРАЦИЯ</w:t>
      </w:r>
    </w:p>
    <w:p w:rsidR="009C5C38" w:rsidRDefault="009C5C38" w:rsidP="009C5C38">
      <w:pPr>
        <w:pStyle w:val="ConsPlusNonformat"/>
        <w:jc w:val="both"/>
      </w:pPr>
      <w:r>
        <w:t xml:space="preserve">    правообладател</w:t>
      </w:r>
      <w:proofErr w:type="gramStart"/>
      <w:r>
        <w:t>я(</w:t>
      </w:r>
      <w:proofErr w:type="gramEnd"/>
      <w:r>
        <w:t>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 и (или) объекта(</w:t>
      </w:r>
      <w:proofErr w:type="spellStart"/>
      <w:r>
        <w:t>ов</w:t>
      </w:r>
      <w:proofErr w:type="spellEnd"/>
      <w:r>
        <w:t>)</w:t>
      </w:r>
    </w:p>
    <w:p w:rsidR="009C5C38" w:rsidRDefault="009C5C38" w:rsidP="009C5C38">
      <w:pPr>
        <w:pStyle w:val="ConsPlusNonformat"/>
        <w:jc w:val="both"/>
      </w:pPr>
      <w:r>
        <w:t xml:space="preserve">     недвижимого имущества, расположенног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 границах комплексного</w:t>
      </w:r>
    </w:p>
    <w:p w:rsidR="009C5C38" w:rsidRDefault="009C5C38" w:rsidP="009C5C38">
      <w:pPr>
        <w:pStyle w:val="ConsPlusNonformat"/>
        <w:jc w:val="both"/>
      </w:pPr>
      <w:r>
        <w:t xml:space="preserve">        развития территории, по созданию объектов местного значения</w:t>
      </w:r>
    </w:p>
    <w:p w:rsidR="009C5C38" w:rsidRDefault="009C5C38" w:rsidP="009C5C38">
      <w:pPr>
        <w:pStyle w:val="ConsPlusNonformat"/>
        <w:jc w:val="both"/>
      </w:pPr>
      <w:r>
        <w:t xml:space="preserve">           коммунальной, транспортной, социальной инфраструктур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I. Сведения об инициаторе проекта.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1.  Правообладател</w:t>
      </w:r>
      <w:proofErr w:type="gramStart"/>
      <w:r>
        <w:t>ь(</w:t>
      </w:r>
      <w:proofErr w:type="gramEnd"/>
      <w:r>
        <w:t>и)  земельного(</w:t>
      </w:r>
      <w:proofErr w:type="spellStart"/>
      <w:r>
        <w:t>ых</w:t>
      </w:r>
      <w:proofErr w:type="spellEnd"/>
      <w:r>
        <w:t>)  участка(</w:t>
      </w:r>
      <w:proofErr w:type="spellStart"/>
      <w:r>
        <w:t>ов</w:t>
      </w:r>
      <w:proofErr w:type="spellEnd"/>
      <w:r>
        <w:t>) и (или) объекта(</w:t>
      </w:r>
      <w:proofErr w:type="spellStart"/>
      <w:r>
        <w:t>ов</w:t>
      </w:r>
      <w:proofErr w:type="spellEnd"/>
      <w:r>
        <w:t>)</w:t>
      </w:r>
    </w:p>
    <w:p w:rsidR="009C5C38" w:rsidRDefault="009C5C38" w:rsidP="009C5C38">
      <w:pPr>
        <w:pStyle w:val="ConsPlusNonformat"/>
        <w:jc w:val="both"/>
      </w:pPr>
      <w:r>
        <w:t>недвижимого  имущества, расположенног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 границах комплексного развития</w:t>
      </w:r>
    </w:p>
    <w:p w:rsidR="009C5C38" w:rsidRDefault="009C5C38" w:rsidP="009C5C38">
      <w:pPr>
        <w:pStyle w:val="ConsPlusNonformat"/>
        <w:jc w:val="both"/>
      </w:pPr>
      <w:r>
        <w:t>территории: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           (указать полное наименование правообладател</w:t>
      </w:r>
      <w:proofErr w:type="gramStart"/>
      <w:r>
        <w:t>я(</w:t>
      </w:r>
      <w:proofErr w:type="gramEnd"/>
      <w:r>
        <w:t>ей))</w:t>
      </w:r>
    </w:p>
    <w:p w:rsidR="009C5C38" w:rsidRDefault="009C5C38" w:rsidP="009C5C38">
      <w:pPr>
        <w:pStyle w:val="ConsPlusNonformat"/>
        <w:jc w:val="both"/>
      </w:pPr>
      <w:r>
        <w:t xml:space="preserve">    (именуемый далее - правообладател</w:t>
      </w:r>
      <w:proofErr w:type="gramStart"/>
      <w:r>
        <w:t>ь(</w:t>
      </w:r>
      <w:proofErr w:type="gramEnd"/>
      <w:r>
        <w:t>и)) в целях обращения в мэрию города</w:t>
      </w:r>
    </w:p>
    <w:p w:rsidR="009C5C38" w:rsidRDefault="009C5C38" w:rsidP="009C5C38">
      <w:pPr>
        <w:pStyle w:val="ConsPlusNonformat"/>
        <w:jc w:val="both"/>
      </w:pPr>
      <w:r>
        <w:t>Новосибирска с предложением о комплексном развитии территории по инициативе</w:t>
      </w:r>
    </w:p>
    <w:p w:rsidR="009C5C38" w:rsidRDefault="009C5C38" w:rsidP="009C5C38">
      <w:pPr>
        <w:pStyle w:val="ConsPlusNonformat"/>
        <w:jc w:val="both"/>
      </w:pPr>
      <w:r>
        <w:t>правообладател</w:t>
      </w:r>
      <w:proofErr w:type="gramStart"/>
      <w:r>
        <w:t>я(</w:t>
      </w:r>
      <w:proofErr w:type="gramEnd"/>
      <w:r>
        <w:t>ей) и заключения договора о комплексном развитии территории</w:t>
      </w:r>
    </w:p>
    <w:p w:rsidR="009C5C38" w:rsidRDefault="009C5C38" w:rsidP="009C5C38">
      <w:pPr>
        <w:pStyle w:val="ConsPlusNonformat"/>
        <w:jc w:val="both"/>
      </w:pPr>
      <w:r>
        <w:t>по инициативе правообладател</w:t>
      </w:r>
      <w:proofErr w:type="gramStart"/>
      <w:r>
        <w:t>я(</w:t>
      </w:r>
      <w:proofErr w:type="gramEnd"/>
      <w:r>
        <w:t>ей)</w:t>
      </w:r>
    </w:p>
    <w:p w:rsidR="009C5C38" w:rsidRDefault="009C5C38" w:rsidP="009C5C38">
      <w:pPr>
        <w:pStyle w:val="ConsPlusNonformat"/>
        <w:jc w:val="both"/>
      </w:pPr>
      <w:r>
        <w:t xml:space="preserve">    2. Юридический адрес: 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3. ИНН: 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4. Номер контактного телефона: +7 (____) ____-___-___.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II. Сведения о проекте.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5. Местоположение территории, подлежащей комплексному развитию: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6. Площадь территории, подлежащей комплексному развитию:</w:t>
      </w:r>
    </w:p>
    <w:p w:rsidR="009C5C38" w:rsidRDefault="009C5C38" w:rsidP="009C5C38">
      <w:pPr>
        <w:pStyle w:val="ConsPlusNonformat"/>
        <w:jc w:val="both"/>
      </w:pPr>
      <w:r>
        <w:t xml:space="preserve">    ____________ кв. м</w:t>
      </w:r>
    </w:p>
    <w:p w:rsidR="009C5C38" w:rsidRDefault="009C5C38" w:rsidP="009C5C38">
      <w:pPr>
        <w:pStyle w:val="ConsPlusNonformat"/>
        <w:jc w:val="both"/>
      </w:pPr>
      <w:r>
        <w:t xml:space="preserve">    7. Срок реализации договора о комплексном развитии территории:</w:t>
      </w:r>
    </w:p>
    <w:p w:rsidR="009C5C38" w:rsidRDefault="009C5C38" w:rsidP="009C5C38">
      <w:pPr>
        <w:pStyle w:val="ConsPlusNonformat"/>
        <w:jc w:val="both"/>
      </w:pPr>
      <w:r>
        <w:t xml:space="preserve">    до ____________.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III. Обязательства правообладател</w:t>
      </w:r>
      <w:proofErr w:type="gramStart"/>
      <w:r>
        <w:t>я(</w:t>
      </w:r>
      <w:proofErr w:type="gramEnd"/>
      <w:r>
        <w:t>ей):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8.  Правообладател</w:t>
      </w:r>
      <w:proofErr w:type="gramStart"/>
      <w:r>
        <w:t>ь(</w:t>
      </w:r>
      <w:proofErr w:type="gramEnd"/>
      <w:r>
        <w:t>и)  планируют  осуществить строительство в границах</w:t>
      </w:r>
    </w:p>
    <w:p w:rsidR="009C5C38" w:rsidRDefault="009C5C38" w:rsidP="009C5C38">
      <w:pPr>
        <w:pStyle w:val="ConsPlusNonformat"/>
        <w:jc w:val="both"/>
      </w:pPr>
      <w:r>
        <w:t>территории,  подлежащей  комплексному  развитию,  не более __________ кв. м</w:t>
      </w:r>
    </w:p>
    <w:p w:rsidR="009C5C38" w:rsidRDefault="009C5C38" w:rsidP="009C5C38">
      <w:pPr>
        <w:pStyle w:val="ConsPlusNonformat"/>
        <w:jc w:val="both"/>
      </w:pPr>
      <w:proofErr w:type="gramStart"/>
      <w:r>
        <w:t>жилых  помещений (за исключением лоджий, балконов, веранд, террас, холодных</w:t>
      </w:r>
      <w:proofErr w:type="gramEnd"/>
    </w:p>
    <w:p w:rsidR="009C5C38" w:rsidRDefault="009C5C38" w:rsidP="009C5C38">
      <w:pPr>
        <w:pStyle w:val="ConsPlusNonformat"/>
        <w:jc w:val="both"/>
      </w:pPr>
      <w:r>
        <w:t>кладовых и тамбуров).</w:t>
      </w:r>
    </w:p>
    <w:p w:rsidR="009C5C38" w:rsidRDefault="009C5C38" w:rsidP="009C5C38">
      <w:pPr>
        <w:pStyle w:val="ConsPlusNonformat"/>
        <w:jc w:val="both"/>
      </w:pPr>
      <w:r>
        <w:t xml:space="preserve">    9.  Расчетные  показатели  минимально допустимого уровня обеспеченности</w:t>
      </w:r>
    </w:p>
    <w:p w:rsidR="009C5C38" w:rsidRDefault="009C5C38" w:rsidP="009C5C38">
      <w:pPr>
        <w:pStyle w:val="ConsPlusNonformat"/>
        <w:jc w:val="both"/>
      </w:pPr>
      <w:r>
        <w:t xml:space="preserve">объектами   местного   значения   </w:t>
      </w:r>
      <w:proofErr w:type="gramStart"/>
      <w:r>
        <w:t>коммунальной</w:t>
      </w:r>
      <w:proofErr w:type="gramEnd"/>
      <w:r>
        <w:t>,   транспортной,  социальной</w:t>
      </w:r>
    </w:p>
    <w:p w:rsidR="009C5C38" w:rsidRDefault="009C5C38" w:rsidP="009C5C38">
      <w:pPr>
        <w:pStyle w:val="ConsPlusNonformat"/>
        <w:jc w:val="both"/>
      </w:pPr>
      <w:r>
        <w:t>инфраструктуры   и  расчетные  показатели  максимально  допустимого  уровня</w:t>
      </w:r>
    </w:p>
    <w:p w:rsidR="009C5C38" w:rsidRDefault="009C5C38" w:rsidP="009C5C38">
      <w:pPr>
        <w:pStyle w:val="ConsPlusNonformat"/>
        <w:jc w:val="both"/>
      </w:pPr>
      <w:r>
        <w:t>территориальной доступности таких объектов для населения &lt;*&gt;:</w:t>
      </w:r>
    </w:p>
    <w:p w:rsidR="009C5C38" w:rsidRDefault="009C5C38" w:rsidP="009C5C38">
      <w:pPr>
        <w:pStyle w:val="ConsPlusNonformat"/>
        <w:jc w:val="both"/>
      </w:pPr>
      <w:r>
        <w:t xml:space="preserve">    9.1. Объекты коммунальной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9.2. Объекты транспортной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9.3. Объекты социальной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10.  Правообладател</w:t>
      </w:r>
      <w:proofErr w:type="gramStart"/>
      <w:r>
        <w:t>ь(</w:t>
      </w:r>
      <w:proofErr w:type="gramEnd"/>
      <w:r>
        <w:t>и)  готов(</w:t>
      </w:r>
      <w:proofErr w:type="spellStart"/>
      <w:r>
        <w:t>ы</w:t>
      </w:r>
      <w:proofErr w:type="spellEnd"/>
      <w:r>
        <w:t>)  взять  на  себя  одно  из  следующих</w:t>
      </w:r>
    </w:p>
    <w:p w:rsidR="009C5C38" w:rsidRDefault="009C5C38" w:rsidP="009C5C38">
      <w:pPr>
        <w:pStyle w:val="ConsPlusNonformat"/>
        <w:jc w:val="both"/>
      </w:pPr>
      <w:r>
        <w:t>обязательств:</w:t>
      </w:r>
    </w:p>
    <w:p w:rsidR="009C5C38" w:rsidRDefault="009C5C38" w:rsidP="009C5C38">
      <w:pPr>
        <w:pStyle w:val="ConsPlusNonformat"/>
        <w:jc w:val="both"/>
      </w:pPr>
      <w:r>
        <w:t xml:space="preserve">    10.1.  По  перечислению  денежных  средств  на завершение строительства</w:t>
      </w:r>
    </w:p>
    <w:p w:rsidR="009C5C38" w:rsidRDefault="009C5C38" w:rsidP="009C5C38">
      <w:pPr>
        <w:pStyle w:val="ConsPlusNonformat"/>
        <w:jc w:val="both"/>
      </w:pPr>
      <w:r>
        <w:t>многоквартирных   домов,   строительство   которых   осуществляется  силами</w:t>
      </w:r>
    </w:p>
    <w:p w:rsidR="009C5C38" w:rsidRDefault="009C5C38" w:rsidP="009C5C38">
      <w:pPr>
        <w:pStyle w:val="ConsPlusNonformat"/>
        <w:jc w:val="both"/>
      </w:pPr>
      <w:proofErr w:type="gramStart"/>
      <w:r>
        <w:t>созданных  в  рамках процедуры банкротства застройщика жилищно-строительных</w:t>
      </w:r>
      <w:proofErr w:type="gramEnd"/>
    </w:p>
    <w:p w:rsidR="009C5C38" w:rsidRDefault="009C5C38" w:rsidP="009C5C38">
      <w:pPr>
        <w:pStyle w:val="ConsPlusNonformat"/>
        <w:jc w:val="both"/>
      </w:pPr>
      <w:r>
        <w:t xml:space="preserve">кооперативов,   включенных   в   план-график   по   осуществлению   мер  </w:t>
      </w:r>
      <w:proofErr w:type="gramStart"/>
      <w:r>
        <w:t>по</w:t>
      </w:r>
      <w:proofErr w:type="gramEnd"/>
    </w:p>
    <w:p w:rsidR="009C5C38" w:rsidRDefault="009C5C38" w:rsidP="009C5C38">
      <w:pPr>
        <w:pStyle w:val="ConsPlusNonformat"/>
        <w:jc w:val="both"/>
      </w:pPr>
      <w:r>
        <w:t xml:space="preserve">восстановлению   прав   граждан,   чьи  денежные  средства  привлечены  </w:t>
      </w:r>
      <w:proofErr w:type="gramStart"/>
      <w:r>
        <w:t>для</w:t>
      </w:r>
      <w:proofErr w:type="gramEnd"/>
    </w:p>
    <w:p w:rsidR="009C5C38" w:rsidRDefault="009C5C38" w:rsidP="009C5C38">
      <w:pPr>
        <w:pStyle w:val="ConsPlusNonformat"/>
        <w:jc w:val="both"/>
      </w:pPr>
      <w:r>
        <w:t>строительства  многоквартирных  домов  и  (или) иных объектов недвижимости,</w:t>
      </w:r>
    </w:p>
    <w:p w:rsidR="009C5C38" w:rsidRDefault="009C5C38" w:rsidP="009C5C38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на территории Новосибирской области: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10.2.    По   созданию   объектов   местного   значения   </w:t>
      </w:r>
      <w:proofErr w:type="gramStart"/>
      <w:r>
        <w:t>коммунальной</w:t>
      </w:r>
      <w:proofErr w:type="gramEnd"/>
      <w:r>
        <w:t>,</w:t>
      </w:r>
    </w:p>
    <w:p w:rsidR="009C5C38" w:rsidRDefault="009C5C38" w:rsidP="009C5C38">
      <w:pPr>
        <w:pStyle w:val="ConsPlusNonformat"/>
        <w:jc w:val="both"/>
      </w:pPr>
      <w:r>
        <w:t>транспортной, социальной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10.2.1. Объекты коммунальной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10.2.1.1.   Перечень   и   сроки   создаваемых   объектов  коммунальной</w:t>
      </w:r>
    </w:p>
    <w:p w:rsidR="009C5C38" w:rsidRDefault="009C5C38" w:rsidP="009C5C38">
      <w:pPr>
        <w:pStyle w:val="ConsPlusNonformat"/>
        <w:jc w:val="both"/>
      </w:pPr>
      <w:r>
        <w:t>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10.2.1.2.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9C5C38" w:rsidRDefault="009C5C38" w:rsidP="009C5C38">
      <w:pPr>
        <w:pStyle w:val="ConsPlusNonformat"/>
        <w:jc w:val="both"/>
      </w:pPr>
      <w:r>
        <w:t>объектов коммунальной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10.2.2. Объекты транспортной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10.2.2.1.   Перечень   и   сроки   создаваемых   объектов  транспортной</w:t>
      </w:r>
    </w:p>
    <w:p w:rsidR="009C5C38" w:rsidRDefault="009C5C38" w:rsidP="009C5C38">
      <w:pPr>
        <w:pStyle w:val="ConsPlusNonformat"/>
        <w:jc w:val="both"/>
      </w:pPr>
      <w:r>
        <w:t>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10.2.2.2.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9C5C38" w:rsidRDefault="009C5C38" w:rsidP="009C5C38">
      <w:pPr>
        <w:pStyle w:val="ConsPlusNonformat"/>
        <w:jc w:val="both"/>
      </w:pPr>
      <w:r>
        <w:t>объектов транспортной инфраструктуры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10.2.3. Объекты социальной 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10.2.3.1.    Перечень   и   сроки   создаваемых   объектов   социальной</w:t>
      </w:r>
    </w:p>
    <w:p w:rsidR="009C5C38" w:rsidRDefault="009C5C38" w:rsidP="009C5C38">
      <w:pPr>
        <w:pStyle w:val="ConsPlusNonformat"/>
        <w:jc w:val="both"/>
      </w:pPr>
      <w:r>
        <w:t>инфраструктуры: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10.2.3.2.  Условия  и  объем  участия  правообладател</w:t>
      </w:r>
      <w:proofErr w:type="gramStart"/>
      <w:r>
        <w:t>я(</w:t>
      </w:r>
      <w:proofErr w:type="gramEnd"/>
      <w:r>
        <w:t>ей)  в  создании</w:t>
      </w:r>
    </w:p>
    <w:p w:rsidR="009C5C38" w:rsidRDefault="009C5C38" w:rsidP="009C5C38">
      <w:pPr>
        <w:pStyle w:val="ConsPlusNonformat"/>
        <w:jc w:val="both"/>
      </w:pPr>
      <w:r>
        <w:t>объектов социальной инфраструктуры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11.  Сведения  о  способе  и  размере  обеспечения  исполнения договора</w:t>
      </w:r>
    </w:p>
    <w:p w:rsidR="009C5C38" w:rsidRDefault="009C5C38" w:rsidP="009C5C38">
      <w:pPr>
        <w:pStyle w:val="ConsPlusNonformat"/>
        <w:jc w:val="both"/>
      </w:pPr>
      <w:r>
        <w:t>правообладателем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--------------------------------</w:t>
      </w:r>
    </w:p>
    <w:p w:rsidR="009C5C38" w:rsidRDefault="009C5C38" w:rsidP="009C5C38">
      <w:pPr>
        <w:pStyle w:val="ConsPlusNonformat"/>
        <w:jc w:val="both"/>
      </w:pPr>
      <w:r>
        <w:t xml:space="preserve">    &lt;*&gt;   В   соответствии   с   местными   нормативами  </w:t>
      </w:r>
      <w:proofErr w:type="gramStart"/>
      <w:r>
        <w:t>градостроительного</w:t>
      </w:r>
      <w:proofErr w:type="gramEnd"/>
    </w:p>
    <w:p w:rsidR="009C5C38" w:rsidRDefault="009C5C38" w:rsidP="009C5C38">
      <w:pPr>
        <w:pStyle w:val="ConsPlusNonformat"/>
        <w:jc w:val="both"/>
      </w:pPr>
      <w:r>
        <w:t>проектирования.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>___________________________________________________________________________</w:t>
      </w:r>
    </w:p>
    <w:p w:rsidR="009C5C38" w:rsidRDefault="009C5C38" w:rsidP="009C5C38">
      <w:pPr>
        <w:pStyle w:val="ConsPlusNonformat"/>
        <w:jc w:val="both"/>
      </w:pPr>
      <w:r>
        <w:t xml:space="preserve">     </w:t>
      </w:r>
      <w:proofErr w:type="gramStart"/>
      <w:r>
        <w:t>(Ф.И.О. (отчество - при наличии), должность лица, уполномоченного</w:t>
      </w:r>
      <w:proofErr w:type="gramEnd"/>
    </w:p>
    <w:p w:rsidR="009C5C38" w:rsidRDefault="009C5C38" w:rsidP="009C5C38">
      <w:pPr>
        <w:pStyle w:val="ConsPlusNonformat"/>
        <w:jc w:val="both"/>
      </w:pPr>
      <w:r>
        <w:t xml:space="preserve">          на осуществление действий от имени инициатора проекта)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Подпись, печать (при наличии).</w:t>
      </w:r>
    </w:p>
    <w:p w:rsidR="009C5C38" w:rsidRDefault="009C5C38" w:rsidP="009C5C38">
      <w:pPr>
        <w:pStyle w:val="ConsPlusNonformat"/>
        <w:jc w:val="both"/>
      </w:pPr>
    </w:p>
    <w:p w:rsidR="009C5C38" w:rsidRDefault="009C5C38" w:rsidP="009C5C38">
      <w:pPr>
        <w:pStyle w:val="ConsPlusNonformat"/>
        <w:jc w:val="both"/>
      </w:pPr>
      <w:r>
        <w:t xml:space="preserve">    Дата составления настоящей декларации.</w:t>
      </w:r>
    </w:p>
    <w:p w:rsidR="009C5C38" w:rsidRDefault="009C5C38" w:rsidP="009C5C38">
      <w:pPr>
        <w:pStyle w:val="ConsPlusNormal"/>
        <w:ind w:firstLine="540"/>
        <w:jc w:val="both"/>
      </w:pPr>
    </w:p>
    <w:p w:rsidR="00B73ED5" w:rsidRDefault="00B73ED5"/>
    <w:sectPr w:rsidR="00B73ED5" w:rsidSect="00B7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C38"/>
    <w:rsid w:val="009C5C38"/>
    <w:rsid w:val="00B7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Томасовна</dc:creator>
  <cp:keywords/>
  <dc:description/>
  <cp:lastModifiedBy>Ляхова Ольга Томасовна</cp:lastModifiedBy>
  <cp:revision>2</cp:revision>
  <dcterms:created xsi:type="dcterms:W3CDTF">2026-04-06T05:41:00Z</dcterms:created>
  <dcterms:modified xsi:type="dcterms:W3CDTF">2026-04-06T06:01:00Z</dcterms:modified>
</cp:coreProperties>
</file>