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75CF7302" w:rsidR="007072F7" w:rsidRDefault="00391252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F258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D36D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85D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</w:t>
      </w:r>
      <w:r w:rsidR="00862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дополнительное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0BC0808" w14:textId="712E2C19" w:rsidR="002B73A0" w:rsidRPr="0040593C" w:rsidRDefault="00A13B73" w:rsidP="009B2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</w:t>
      </w:r>
      <w:r w:rsidR="00D152F5">
        <w:rPr>
          <w:rFonts w:ascii="Times New Roman" w:eastAsia="Calibri" w:hAnsi="Times New Roman" w:cs="Times New Roman"/>
          <w:sz w:val="28"/>
          <w:szCs w:val="28"/>
        </w:rPr>
        <w:t>ассм</w:t>
      </w:r>
      <w:r>
        <w:rPr>
          <w:rFonts w:ascii="Times New Roman" w:eastAsia="Calibri" w:hAnsi="Times New Roman" w:cs="Times New Roman"/>
          <w:sz w:val="28"/>
          <w:szCs w:val="28"/>
        </w:rPr>
        <w:t>атривалась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81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МБУ «БХ «Сибирячка»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на заключение сде</w:t>
      </w:r>
      <w:r w:rsidR="00D152F5">
        <w:rPr>
          <w:rFonts w:ascii="Times New Roman" w:eastAsia="Calibri" w:hAnsi="Times New Roman" w:cs="Times New Roman"/>
          <w:sz w:val="28"/>
          <w:szCs w:val="28"/>
        </w:rPr>
        <w:t>лки по</w:t>
      </w:r>
      <w:r w:rsidR="00BB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привлечению инвестиций</w:t>
      </w:r>
      <w:r w:rsidR="00D03C07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 w:rsidR="0040593C">
        <w:rPr>
          <w:rFonts w:ascii="Times New Roman" w:eastAsia="Calibri" w:hAnsi="Times New Roman" w:cs="Times New Roman"/>
          <w:sz w:val="28"/>
          <w:szCs w:val="28"/>
        </w:rPr>
        <w:t xml:space="preserve"> включения в проект договора об инвестиционной деятельности </w:t>
      </w:r>
      <w:r w:rsidR="00D2577A">
        <w:rPr>
          <w:rFonts w:ascii="Times New Roman" w:eastAsia="Calibri" w:hAnsi="Times New Roman" w:cs="Times New Roman"/>
          <w:sz w:val="28"/>
          <w:szCs w:val="28"/>
        </w:rPr>
        <w:t xml:space="preserve">(далее – Договор) </w:t>
      </w:r>
      <w:r w:rsidR="0040593C">
        <w:rPr>
          <w:rFonts w:ascii="Times New Roman" w:eastAsia="Calibri" w:hAnsi="Times New Roman" w:cs="Times New Roman"/>
          <w:sz w:val="28"/>
          <w:szCs w:val="28"/>
        </w:rPr>
        <w:t>дополнительного основания для расторжения</w:t>
      </w:r>
      <w:r w:rsidR="00D2577A">
        <w:rPr>
          <w:rFonts w:ascii="Times New Roman" w:eastAsia="Calibri" w:hAnsi="Times New Roman" w:cs="Times New Roman"/>
          <w:sz w:val="28"/>
          <w:szCs w:val="28"/>
        </w:rPr>
        <w:t xml:space="preserve"> Договора</w:t>
      </w:r>
      <w:r w:rsidR="0040593C">
        <w:rPr>
          <w:rFonts w:ascii="Times New Roman" w:eastAsia="Calibri" w:hAnsi="Times New Roman" w:cs="Times New Roman"/>
          <w:sz w:val="28"/>
          <w:szCs w:val="28"/>
        </w:rPr>
        <w:t xml:space="preserve">, предложенного депутатами </w:t>
      </w:r>
      <w:r w:rsidR="00A91BE5" w:rsidRPr="00347D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47D14" w:rsidRPr="00347D14">
        <w:rPr>
          <w:rFonts w:ascii="Times New Roman" w:eastAsia="Calibri" w:hAnsi="Times New Roman" w:cs="Times New Roman"/>
          <w:sz w:val="28"/>
          <w:szCs w:val="28"/>
        </w:rPr>
        <w:t>заседании постоянной комиссии Совета депутатов города Новосибирска по научно-производственному развитию и</w:t>
      </w:r>
      <w:r w:rsidR="0022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14" w:rsidRPr="00347D14">
        <w:rPr>
          <w:rFonts w:ascii="Times New Roman" w:eastAsia="Calibri" w:hAnsi="Times New Roman" w:cs="Times New Roman"/>
          <w:sz w:val="28"/>
          <w:szCs w:val="28"/>
        </w:rPr>
        <w:t>предпринимательству</w:t>
      </w:r>
      <w:r w:rsidR="00C13218">
        <w:rPr>
          <w:rFonts w:ascii="Times New Roman" w:eastAsia="Calibri" w:hAnsi="Times New Roman" w:cs="Times New Roman"/>
          <w:sz w:val="28"/>
          <w:szCs w:val="28"/>
        </w:rPr>
        <w:t>,</w:t>
      </w:r>
      <w:r w:rsidR="009B216F">
        <w:rPr>
          <w:rFonts w:ascii="Times New Roman" w:eastAsia="Calibri" w:hAnsi="Times New Roman" w:cs="Times New Roman"/>
          <w:sz w:val="28"/>
          <w:szCs w:val="28"/>
        </w:rPr>
        <w:t xml:space="preserve"> состоявше</w:t>
      </w:r>
      <w:r w:rsidR="002F3814">
        <w:rPr>
          <w:rFonts w:ascii="Times New Roman" w:eastAsia="Calibri" w:hAnsi="Times New Roman" w:cs="Times New Roman"/>
          <w:sz w:val="28"/>
          <w:szCs w:val="28"/>
        </w:rPr>
        <w:t>мся</w:t>
      </w:r>
      <w:r w:rsidR="009B216F">
        <w:rPr>
          <w:rFonts w:ascii="Times New Roman" w:eastAsia="Calibri" w:hAnsi="Times New Roman" w:cs="Times New Roman"/>
          <w:sz w:val="28"/>
          <w:szCs w:val="28"/>
        </w:rPr>
        <w:t xml:space="preserve"> 14.06.2022</w:t>
      </w:r>
      <w:r w:rsidR="00D152F5">
        <w:rPr>
          <w:rFonts w:ascii="Times New Roman" w:eastAsia="Calibri" w:hAnsi="Times New Roman" w:cs="Times New Roman"/>
          <w:sz w:val="28"/>
          <w:szCs w:val="28"/>
        </w:rPr>
        <w:t>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DE17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2F5EB8" w14:textId="27E7BE88" w:rsidR="001C2B8C" w:rsidRPr="001C2B8C" w:rsidRDefault="007072F7" w:rsidP="001C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</w:t>
      </w:r>
      <w:r w:rsidR="00975D7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сделки по привлечению инвестиций в реконструкцию </w:t>
      </w:r>
      <w:r w:rsidR="001C2B8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объектов, принадлежащих на праве оперативного управления МБУ «БХ «Сибирячка»:</w:t>
      </w:r>
    </w:p>
    <w:p w14:paraId="3A5189C4" w14:textId="77777777" w:rsidR="001C2B8C" w:rsidRPr="00276EEE" w:rsidRDefault="001C2B8C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бани № 26, г. Новосибирск, ул. Чекалина, 35а;</w:t>
      </w:r>
    </w:p>
    <w:p w14:paraId="651F04A2" w14:textId="77777777" w:rsidR="001C2B8C" w:rsidRPr="00276EEE" w:rsidRDefault="001C2B8C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бани № 36, г. Новосибирск, ул. Петропавловская, 5;</w:t>
      </w:r>
    </w:p>
    <w:p w14:paraId="7201B249" w14:textId="77777777" w:rsidR="001C2B8C" w:rsidRPr="00276EEE" w:rsidRDefault="001C2B8C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РСУ, г. Новосибирск, ул. Петропавловская, 5;</w:t>
      </w:r>
    </w:p>
    <w:p w14:paraId="462188E4" w14:textId="4D9B5847" w:rsidR="001C2B8C" w:rsidRDefault="001C2B8C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гаража, г. Новосибирск, ул. Петропавловская, 5</w:t>
      </w:r>
    </w:p>
    <w:p w14:paraId="777A4B6D" w14:textId="54F9AEBC" w:rsidR="007B00EB" w:rsidRDefault="007B00EB" w:rsidP="007B00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внесения в проект </w:t>
      </w:r>
      <w:r w:rsidR="00AB30B0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оговора </w:t>
      </w:r>
      <w:r>
        <w:rPr>
          <w:rFonts w:ascii="Times New Roman" w:eastAsia="Calibri" w:hAnsi="Times New Roman" w:cs="Times New Roman"/>
          <w:sz w:val="28"/>
          <w:szCs w:val="28"/>
        </w:rPr>
        <w:t>дополнений</w:t>
      </w:r>
      <w:r>
        <w:rPr>
          <w:rFonts w:ascii="Times New Roman" w:eastAsia="Calibri" w:hAnsi="Times New Roman" w:cs="Times New Roman"/>
          <w:sz w:val="28"/>
          <w:szCs w:val="28"/>
        </w:rPr>
        <w:t>, согласованных на данном заседании комиссии.</w:t>
      </w:r>
    </w:p>
    <w:p w14:paraId="64E366FD" w14:textId="03A54CA7" w:rsidR="00FC577C" w:rsidRDefault="00FC577C" w:rsidP="007B00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FC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E187E"/>
    <w:rsid w:val="00111FB5"/>
    <w:rsid w:val="0011418B"/>
    <w:rsid w:val="00186AA9"/>
    <w:rsid w:val="001951B5"/>
    <w:rsid w:val="001C2B8C"/>
    <w:rsid w:val="001F4C22"/>
    <w:rsid w:val="001F78A1"/>
    <w:rsid w:val="00224E30"/>
    <w:rsid w:val="002B73A0"/>
    <w:rsid w:val="002F3814"/>
    <w:rsid w:val="00347D14"/>
    <w:rsid w:val="00391252"/>
    <w:rsid w:val="003F4FAA"/>
    <w:rsid w:val="0040593C"/>
    <w:rsid w:val="00413AC5"/>
    <w:rsid w:val="004F2581"/>
    <w:rsid w:val="00580115"/>
    <w:rsid w:val="00584826"/>
    <w:rsid w:val="005A2C30"/>
    <w:rsid w:val="005F6C29"/>
    <w:rsid w:val="005F6CD7"/>
    <w:rsid w:val="00602971"/>
    <w:rsid w:val="00696F1C"/>
    <w:rsid w:val="006D36D8"/>
    <w:rsid w:val="006E57DA"/>
    <w:rsid w:val="007072F7"/>
    <w:rsid w:val="007A02E4"/>
    <w:rsid w:val="007B00EB"/>
    <w:rsid w:val="007D51B6"/>
    <w:rsid w:val="007E3F09"/>
    <w:rsid w:val="00857B56"/>
    <w:rsid w:val="008625C6"/>
    <w:rsid w:val="008700BB"/>
    <w:rsid w:val="008B06B3"/>
    <w:rsid w:val="008F05A3"/>
    <w:rsid w:val="00900905"/>
    <w:rsid w:val="0092003C"/>
    <w:rsid w:val="009721E1"/>
    <w:rsid w:val="00975D77"/>
    <w:rsid w:val="009A50D4"/>
    <w:rsid w:val="009B216F"/>
    <w:rsid w:val="00A13B73"/>
    <w:rsid w:val="00A539CD"/>
    <w:rsid w:val="00A91BE5"/>
    <w:rsid w:val="00AA7AF4"/>
    <w:rsid w:val="00AB30B0"/>
    <w:rsid w:val="00AC6B06"/>
    <w:rsid w:val="00AF202A"/>
    <w:rsid w:val="00B535F9"/>
    <w:rsid w:val="00BA37CC"/>
    <w:rsid w:val="00BB041F"/>
    <w:rsid w:val="00C13218"/>
    <w:rsid w:val="00C75414"/>
    <w:rsid w:val="00C9061A"/>
    <w:rsid w:val="00CA0115"/>
    <w:rsid w:val="00D03C07"/>
    <w:rsid w:val="00D152F5"/>
    <w:rsid w:val="00D245AD"/>
    <w:rsid w:val="00D2577A"/>
    <w:rsid w:val="00DE175C"/>
    <w:rsid w:val="00F2453E"/>
    <w:rsid w:val="00F36CDB"/>
    <w:rsid w:val="00F85D22"/>
    <w:rsid w:val="00FA0727"/>
    <w:rsid w:val="00FB40F8"/>
    <w:rsid w:val="00FC303A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  <w15:docId w15:val="{49B6A510-22AC-4178-BAD8-A37F07E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53</cp:revision>
  <cp:lastPrinted>2022-06-27T06:45:00Z</cp:lastPrinted>
  <dcterms:created xsi:type="dcterms:W3CDTF">2022-05-15T07:30:00Z</dcterms:created>
  <dcterms:modified xsi:type="dcterms:W3CDTF">2022-06-27T07:27:00Z</dcterms:modified>
</cp:coreProperties>
</file>